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744F2" w14:textId="23122491" w:rsidR="00882584" w:rsidRPr="008D6184" w:rsidRDefault="00801997" w:rsidP="008D6184">
      <w:pPr>
        <w:jc w:val="center"/>
        <w:rPr>
          <w:rFonts w:ascii="Arial" w:hAnsi="Arial" w:cs="Arial"/>
          <w:b/>
          <w:bCs/>
        </w:rPr>
      </w:pPr>
      <w:r>
        <w:rPr>
          <w:rFonts w:ascii="Arial" w:hAnsi="Arial" w:cs="Arial"/>
          <w:b/>
          <w:bCs/>
        </w:rPr>
        <w:t>R</w:t>
      </w:r>
      <w:r w:rsidR="00D02565">
        <w:rPr>
          <w:rFonts w:ascii="Arial" w:hAnsi="Arial" w:cs="Arial"/>
          <w:b/>
          <w:bCs/>
        </w:rPr>
        <w:t>ENALTECE ANA PATY PERALTA ORGULLO</w:t>
      </w:r>
      <w:r w:rsidR="000D584F">
        <w:rPr>
          <w:rFonts w:ascii="Arial" w:hAnsi="Arial" w:cs="Arial"/>
          <w:b/>
          <w:bCs/>
        </w:rPr>
        <w:t xml:space="preserve"> DE </w:t>
      </w:r>
      <w:r w:rsidR="00D02565">
        <w:rPr>
          <w:rFonts w:ascii="Arial" w:hAnsi="Arial" w:cs="Arial"/>
          <w:b/>
          <w:bCs/>
        </w:rPr>
        <w:t xml:space="preserve">SER </w:t>
      </w:r>
      <w:r w:rsidR="000D584F">
        <w:rPr>
          <w:rFonts w:ascii="Arial" w:hAnsi="Arial" w:cs="Arial"/>
          <w:b/>
          <w:bCs/>
        </w:rPr>
        <w:t>QUINTANAR</w:t>
      </w:r>
      <w:r>
        <w:rPr>
          <w:rFonts w:ascii="Arial" w:hAnsi="Arial" w:cs="Arial"/>
          <w:b/>
          <w:bCs/>
        </w:rPr>
        <w:t>R</w:t>
      </w:r>
      <w:r w:rsidR="000D584F">
        <w:rPr>
          <w:rFonts w:ascii="Arial" w:hAnsi="Arial" w:cs="Arial"/>
          <w:b/>
          <w:bCs/>
        </w:rPr>
        <w:t>O</w:t>
      </w:r>
      <w:r w:rsidR="00D02565">
        <w:rPr>
          <w:rFonts w:ascii="Arial" w:hAnsi="Arial" w:cs="Arial"/>
          <w:b/>
          <w:bCs/>
        </w:rPr>
        <w:t>ENSE Y CANCUNENSE</w:t>
      </w:r>
    </w:p>
    <w:p w14:paraId="4CC0E166" w14:textId="77777777" w:rsidR="00BE72AC" w:rsidRPr="00EB2334" w:rsidRDefault="00BE72AC" w:rsidP="009E2246">
      <w:pPr>
        <w:jc w:val="both"/>
        <w:rPr>
          <w:rFonts w:ascii="Arial" w:hAnsi="Arial" w:cs="Arial"/>
        </w:rPr>
      </w:pPr>
    </w:p>
    <w:p w14:paraId="49EBBCBD" w14:textId="44823C2C" w:rsidR="00EB2334" w:rsidRPr="00EB2334" w:rsidRDefault="00EB2334" w:rsidP="00EB2334">
      <w:pPr>
        <w:pStyle w:val="Prrafodelista"/>
        <w:numPr>
          <w:ilvl w:val="0"/>
          <w:numId w:val="22"/>
        </w:numPr>
        <w:jc w:val="both"/>
        <w:rPr>
          <w:rFonts w:ascii="Arial" w:hAnsi="Arial" w:cs="Arial"/>
        </w:rPr>
      </w:pPr>
      <w:r w:rsidRPr="00EB2334">
        <w:rPr>
          <w:rFonts w:ascii="Arial" w:hAnsi="Arial" w:cs="Arial"/>
        </w:rPr>
        <w:t xml:space="preserve">Recibe reconocimiento a nombre de su abuelo Diego de la Peña, por ser </w:t>
      </w:r>
      <w:r>
        <w:rPr>
          <w:rFonts w:ascii="Arial" w:hAnsi="Arial" w:cs="Arial"/>
        </w:rPr>
        <w:t>un ciudadano ejemplar en la entidad</w:t>
      </w:r>
    </w:p>
    <w:p w14:paraId="14A114B3" w14:textId="77777777" w:rsidR="00EB2334" w:rsidRPr="00EB2334" w:rsidRDefault="00EB2334" w:rsidP="00EB2334">
      <w:pPr>
        <w:pStyle w:val="Prrafodelista"/>
        <w:jc w:val="both"/>
        <w:rPr>
          <w:rFonts w:ascii="Arial" w:hAnsi="Arial" w:cs="Arial"/>
          <w:b/>
          <w:bCs/>
        </w:rPr>
      </w:pPr>
    </w:p>
    <w:p w14:paraId="51E0B9AE" w14:textId="7D3DFD4C" w:rsidR="00D02565" w:rsidRDefault="00882584" w:rsidP="009E2246">
      <w:pPr>
        <w:jc w:val="both"/>
        <w:rPr>
          <w:rFonts w:ascii="Arial" w:hAnsi="Arial" w:cs="Arial"/>
        </w:rPr>
      </w:pPr>
      <w:r w:rsidRPr="00882584">
        <w:rPr>
          <w:rFonts w:ascii="Arial" w:hAnsi="Arial" w:cs="Arial"/>
          <w:b/>
          <w:bCs/>
        </w:rPr>
        <w:t>C</w:t>
      </w:r>
      <w:r w:rsidR="009E2246">
        <w:rPr>
          <w:rFonts w:ascii="Arial" w:hAnsi="Arial" w:cs="Arial"/>
          <w:b/>
          <w:bCs/>
        </w:rPr>
        <w:t>hetumal</w:t>
      </w:r>
      <w:r w:rsidRPr="00882584">
        <w:rPr>
          <w:rFonts w:ascii="Arial" w:hAnsi="Arial" w:cs="Arial"/>
          <w:b/>
          <w:bCs/>
        </w:rPr>
        <w:t>, Q. R., a 0</w:t>
      </w:r>
      <w:r w:rsidR="009E2246">
        <w:rPr>
          <w:rFonts w:ascii="Arial" w:hAnsi="Arial" w:cs="Arial"/>
          <w:b/>
          <w:bCs/>
        </w:rPr>
        <w:t>8</w:t>
      </w:r>
      <w:r w:rsidRPr="00882584">
        <w:rPr>
          <w:rFonts w:ascii="Arial" w:hAnsi="Arial" w:cs="Arial"/>
          <w:b/>
          <w:bCs/>
        </w:rPr>
        <w:t xml:space="preserve"> de octubre de 2024.-</w:t>
      </w:r>
      <w:r w:rsidRPr="00882584">
        <w:rPr>
          <w:rFonts w:ascii="Arial" w:hAnsi="Arial" w:cs="Arial"/>
        </w:rPr>
        <w:t xml:space="preserve"> </w:t>
      </w:r>
      <w:r w:rsidR="00D02565">
        <w:rPr>
          <w:rFonts w:ascii="Arial" w:hAnsi="Arial" w:cs="Arial"/>
        </w:rPr>
        <w:t>“E</w:t>
      </w:r>
      <w:r w:rsidR="00D02565" w:rsidRPr="00D02565">
        <w:rPr>
          <w:rFonts w:ascii="Arial" w:hAnsi="Arial" w:cs="Arial"/>
        </w:rPr>
        <w:t>s un honor ser quintanarroense</w:t>
      </w:r>
      <w:r w:rsidR="00D02565">
        <w:rPr>
          <w:rFonts w:ascii="Arial" w:hAnsi="Arial" w:cs="Arial"/>
        </w:rPr>
        <w:t xml:space="preserve"> y</w:t>
      </w:r>
      <w:r w:rsidR="00D02565" w:rsidRPr="00D02565">
        <w:rPr>
          <w:rFonts w:ascii="Arial" w:hAnsi="Arial" w:cs="Arial"/>
        </w:rPr>
        <w:t xml:space="preserve"> cancunense, </w:t>
      </w:r>
      <w:r w:rsidR="00D02565">
        <w:rPr>
          <w:rFonts w:ascii="Arial" w:hAnsi="Arial" w:cs="Arial"/>
        </w:rPr>
        <w:t xml:space="preserve">en </w:t>
      </w:r>
      <w:r w:rsidR="00D02565" w:rsidRPr="00D02565">
        <w:rPr>
          <w:rFonts w:ascii="Arial" w:hAnsi="Arial" w:cs="Arial"/>
        </w:rPr>
        <w:t>esta tierra que nos ha dado tanto y que somos ejemplo a nivel nacional de muchas cosas</w:t>
      </w:r>
      <w:r w:rsidR="00D02565">
        <w:rPr>
          <w:rFonts w:ascii="Arial" w:hAnsi="Arial" w:cs="Arial"/>
        </w:rPr>
        <w:t>. Y</w:t>
      </w:r>
      <w:r w:rsidR="00D02565" w:rsidRPr="00D02565">
        <w:rPr>
          <w:rFonts w:ascii="Arial" w:hAnsi="Arial" w:cs="Arial"/>
        </w:rPr>
        <w:t>o sé que vienen los mejores años para Quintana Roo</w:t>
      </w:r>
      <w:r w:rsidR="00D02565">
        <w:rPr>
          <w:rFonts w:ascii="Arial" w:hAnsi="Arial" w:cs="Arial"/>
        </w:rPr>
        <w:t xml:space="preserve">, ya que tenemos </w:t>
      </w:r>
      <w:r w:rsidR="00D02565" w:rsidRPr="00D02565">
        <w:rPr>
          <w:rFonts w:ascii="Arial" w:hAnsi="Arial" w:cs="Arial"/>
        </w:rPr>
        <w:t xml:space="preserve">al frente una mujer </w:t>
      </w:r>
      <w:r w:rsidR="00D02565">
        <w:rPr>
          <w:rFonts w:ascii="Arial" w:hAnsi="Arial" w:cs="Arial"/>
        </w:rPr>
        <w:t xml:space="preserve">imparable </w:t>
      </w:r>
      <w:r w:rsidR="00D02565" w:rsidRPr="00D02565">
        <w:rPr>
          <w:rFonts w:ascii="Arial" w:hAnsi="Arial" w:cs="Arial"/>
        </w:rPr>
        <w:t>como lo es nuestra gobernadora Mara Lezama</w:t>
      </w:r>
      <w:r w:rsidR="00D02565">
        <w:rPr>
          <w:rFonts w:ascii="Arial" w:hAnsi="Arial" w:cs="Arial"/>
        </w:rPr>
        <w:t xml:space="preserve"> </w:t>
      </w:r>
      <w:r w:rsidR="00D02565" w:rsidRPr="00D02565">
        <w:rPr>
          <w:rFonts w:ascii="Arial" w:hAnsi="Arial" w:cs="Arial"/>
        </w:rPr>
        <w:t xml:space="preserve">y también de la mano de nuestra </w:t>
      </w:r>
      <w:r w:rsidR="00D02565">
        <w:rPr>
          <w:rFonts w:ascii="Arial" w:hAnsi="Arial" w:cs="Arial"/>
        </w:rPr>
        <w:t>P</w:t>
      </w:r>
      <w:r w:rsidR="00D02565" w:rsidRPr="00D02565">
        <w:rPr>
          <w:rFonts w:ascii="Arial" w:hAnsi="Arial" w:cs="Arial"/>
        </w:rPr>
        <w:t>residenta Claudia Sheinbaum</w:t>
      </w:r>
      <w:r w:rsidR="00D02565">
        <w:rPr>
          <w:rFonts w:ascii="Arial" w:hAnsi="Arial" w:cs="Arial"/>
        </w:rPr>
        <w:t>”, expresó l</w:t>
      </w:r>
      <w:r w:rsidR="008F4EBE">
        <w:rPr>
          <w:rFonts w:ascii="Arial" w:hAnsi="Arial" w:cs="Arial"/>
        </w:rPr>
        <w:t>a Presidenta Municipal, Ana Paty Peralta</w:t>
      </w:r>
      <w:r w:rsidR="00D02565">
        <w:rPr>
          <w:rFonts w:ascii="Arial" w:hAnsi="Arial" w:cs="Arial"/>
        </w:rPr>
        <w:t>, en el marco del 50 Aniversario de la creación del Estado Libre y Soberano de Quintana Roo</w:t>
      </w:r>
      <w:r w:rsidR="00EB2334">
        <w:rPr>
          <w:rFonts w:ascii="Arial" w:hAnsi="Arial" w:cs="Arial"/>
        </w:rPr>
        <w:t xml:space="preserve">, quien además recibió un reconocimiento a nombre de su abuelo Diego de la Peña por ser un ciudadano que contribuyó al turismo, progreso y resiliencia de la entidad. </w:t>
      </w:r>
    </w:p>
    <w:p w14:paraId="77DD2499" w14:textId="77777777" w:rsidR="00D02565" w:rsidRDefault="00D02565" w:rsidP="009E2246">
      <w:pPr>
        <w:jc w:val="both"/>
        <w:rPr>
          <w:rFonts w:ascii="Arial" w:hAnsi="Arial" w:cs="Arial"/>
        </w:rPr>
      </w:pPr>
    </w:p>
    <w:p w14:paraId="797596B6" w14:textId="73D697E1" w:rsidR="00BE72AC" w:rsidRDefault="00D02565" w:rsidP="009E2246">
      <w:pPr>
        <w:jc w:val="both"/>
        <w:rPr>
          <w:rFonts w:ascii="Arial" w:hAnsi="Arial" w:cs="Arial"/>
        </w:rPr>
      </w:pPr>
      <w:r>
        <w:rPr>
          <w:rFonts w:ascii="Arial" w:hAnsi="Arial" w:cs="Arial"/>
        </w:rPr>
        <w:t xml:space="preserve">Al participar </w:t>
      </w:r>
      <w:r w:rsidR="0076340C">
        <w:rPr>
          <w:rFonts w:ascii="Arial" w:hAnsi="Arial" w:cs="Arial"/>
        </w:rPr>
        <w:t>en diferentes eventos conmemorativos p</w:t>
      </w:r>
      <w:r>
        <w:rPr>
          <w:rFonts w:ascii="Arial" w:hAnsi="Arial" w:cs="Arial"/>
        </w:rPr>
        <w:t>or ese motivo</w:t>
      </w:r>
      <w:r w:rsidR="00EB2334">
        <w:rPr>
          <w:rFonts w:ascii="Arial" w:hAnsi="Arial" w:cs="Arial"/>
        </w:rPr>
        <w:t xml:space="preserve"> como la entrega de reconocimiento a 50 habitantes que han contribuido al desarrollo de la sociedad quintanarroense en los ámbitos como cultura, educación, deporte, investigación, turismo, entre otros</w:t>
      </w:r>
      <w:r>
        <w:rPr>
          <w:rFonts w:ascii="Arial" w:hAnsi="Arial" w:cs="Arial"/>
        </w:rPr>
        <w:t>, Ana Paty Peralta</w:t>
      </w:r>
      <w:r w:rsidR="0076340C">
        <w:rPr>
          <w:rFonts w:ascii="Arial" w:hAnsi="Arial" w:cs="Arial"/>
        </w:rPr>
        <w:t xml:space="preserve"> refrendó su compromiso de seguir trabajando de la mano de la </w:t>
      </w:r>
      <w:r>
        <w:rPr>
          <w:rFonts w:ascii="Arial" w:hAnsi="Arial" w:cs="Arial"/>
        </w:rPr>
        <w:t>G</w:t>
      </w:r>
      <w:r w:rsidR="0076340C">
        <w:rPr>
          <w:rFonts w:ascii="Arial" w:hAnsi="Arial" w:cs="Arial"/>
        </w:rPr>
        <w:t xml:space="preserve">obernadora para que la prosperidad llegue a los hogares de </w:t>
      </w:r>
      <w:r w:rsidR="00C37558">
        <w:rPr>
          <w:rFonts w:ascii="Arial" w:hAnsi="Arial" w:cs="Arial"/>
        </w:rPr>
        <w:t xml:space="preserve">todos los municipios. </w:t>
      </w:r>
    </w:p>
    <w:p w14:paraId="4799C257" w14:textId="77777777" w:rsidR="00C37558" w:rsidRDefault="00C37558" w:rsidP="009E2246">
      <w:pPr>
        <w:jc w:val="both"/>
        <w:rPr>
          <w:rFonts w:ascii="Arial" w:hAnsi="Arial" w:cs="Arial"/>
        </w:rPr>
      </w:pPr>
    </w:p>
    <w:p w14:paraId="75B3540B" w14:textId="2C35D964" w:rsidR="0076340C" w:rsidRDefault="0076340C" w:rsidP="009E2246">
      <w:pPr>
        <w:jc w:val="both"/>
        <w:rPr>
          <w:rFonts w:ascii="Arial" w:hAnsi="Arial" w:cs="Arial"/>
        </w:rPr>
      </w:pPr>
      <w:r>
        <w:rPr>
          <w:rFonts w:ascii="Arial" w:hAnsi="Arial" w:cs="Arial"/>
        </w:rPr>
        <w:t xml:space="preserve">Primeramente, atestiguó la Sesión Solemne celebrada en el Salón de Sesiones del Poder Legislativo en la capital de la entidad, en la que se leyó el decreto del entonces presidente Luis Echeverría Álvarez, por el que se erigió la entidad el 8 de octubre de 1974 como parte integrante de la federación. </w:t>
      </w:r>
    </w:p>
    <w:p w14:paraId="45950B4D" w14:textId="77777777" w:rsidR="00C37558" w:rsidRDefault="00C37558" w:rsidP="009E2246">
      <w:pPr>
        <w:jc w:val="both"/>
        <w:rPr>
          <w:rFonts w:ascii="Arial" w:hAnsi="Arial" w:cs="Arial"/>
        </w:rPr>
      </w:pPr>
    </w:p>
    <w:p w14:paraId="71F59632" w14:textId="10F8BD07" w:rsidR="00C37558" w:rsidRDefault="00C37558" w:rsidP="009E2246">
      <w:pPr>
        <w:jc w:val="both"/>
        <w:rPr>
          <w:rFonts w:ascii="Arial" w:hAnsi="Arial" w:cs="Arial"/>
        </w:rPr>
      </w:pPr>
      <w:r>
        <w:rPr>
          <w:rFonts w:ascii="Arial" w:hAnsi="Arial" w:cs="Arial"/>
        </w:rPr>
        <w:t>“</w:t>
      </w:r>
      <w:r w:rsidRPr="00C37558">
        <w:rPr>
          <w:rFonts w:ascii="Arial" w:hAnsi="Arial" w:cs="Arial"/>
        </w:rPr>
        <w:t>Es un orgullo celebrar todo lo que hemos construido y continuar transformando nuestra tierra, unidas y unidos, trabajando por un futuro lleno de bienestar para todas las familias cancunenses y quintanarroense</w:t>
      </w:r>
      <w:r>
        <w:rPr>
          <w:rFonts w:ascii="Arial" w:hAnsi="Arial" w:cs="Arial"/>
        </w:rPr>
        <w:t xml:space="preserve">”, dijo. </w:t>
      </w:r>
    </w:p>
    <w:p w14:paraId="6FC8E83D" w14:textId="77777777" w:rsidR="0076340C" w:rsidRDefault="0076340C" w:rsidP="009E2246">
      <w:pPr>
        <w:jc w:val="both"/>
        <w:rPr>
          <w:rFonts w:ascii="Arial" w:hAnsi="Arial" w:cs="Arial"/>
        </w:rPr>
      </w:pPr>
    </w:p>
    <w:p w14:paraId="00890871" w14:textId="65EC7264" w:rsidR="001A28A0" w:rsidRDefault="001A28A0" w:rsidP="009E2246">
      <w:pPr>
        <w:jc w:val="both"/>
        <w:rPr>
          <w:rFonts w:ascii="Arial" w:hAnsi="Arial" w:cs="Arial"/>
        </w:rPr>
      </w:pPr>
      <w:r>
        <w:rPr>
          <w:rFonts w:ascii="Arial" w:hAnsi="Arial" w:cs="Arial"/>
        </w:rPr>
        <w:t>Como un elemento</w:t>
      </w:r>
      <w:r w:rsidR="0076340C">
        <w:rPr>
          <w:rFonts w:ascii="Arial" w:hAnsi="Arial" w:cs="Arial"/>
        </w:rPr>
        <w:t xml:space="preserve"> cultural, se proyectó un video alusivo al festejo, con la canción “Voces del Mayab”, interpretada por </w:t>
      </w:r>
      <w:r>
        <w:rPr>
          <w:rFonts w:ascii="Arial" w:hAnsi="Arial" w:cs="Arial"/>
        </w:rPr>
        <w:t xml:space="preserve">niñas, niños y jóvenes quintanarroenses bajo la dirección musical de Fernando Rojas, producida por la asociación civil “Xaman Ha” e inspirada en elementos característicos de la bandera de Quintana Roo como </w:t>
      </w:r>
    </w:p>
    <w:p w14:paraId="078438CB" w14:textId="415B9BF4" w:rsidR="0076340C" w:rsidRDefault="0076340C" w:rsidP="009E2246">
      <w:pPr>
        <w:jc w:val="both"/>
        <w:rPr>
          <w:rFonts w:ascii="Arial" w:hAnsi="Arial" w:cs="Arial"/>
        </w:rPr>
      </w:pPr>
      <w:r>
        <w:rPr>
          <w:rFonts w:ascii="Arial" w:hAnsi="Arial" w:cs="Arial"/>
        </w:rPr>
        <w:t>el sol, la estrella, el caracol</w:t>
      </w:r>
      <w:r w:rsidR="001A28A0">
        <w:rPr>
          <w:rFonts w:ascii="Arial" w:hAnsi="Arial" w:cs="Arial"/>
        </w:rPr>
        <w:t>,</w:t>
      </w:r>
      <w:r>
        <w:rPr>
          <w:rFonts w:ascii="Arial" w:hAnsi="Arial" w:cs="Arial"/>
        </w:rPr>
        <w:t xml:space="preserve"> la selva y </w:t>
      </w:r>
      <w:r w:rsidR="001A28A0">
        <w:rPr>
          <w:rFonts w:ascii="Arial" w:hAnsi="Arial" w:cs="Arial"/>
        </w:rPr>
        <w:t xml:space="preserve">la </w:t>
      </w:r>
      <w:r>
        <w:rPr>
          <w:rFonts w:ascii="Arial" w:hAnsi="Arial" w:cs="Arial"/>
        </w:rPr>
        <w:t xml:space="preserve">fauna, </w:t>
      </w:r>
      <w:r w:rsidR="00C37558">
        <w:rPr>
          <w:rFonts w:ascii="Arial" w:hAnsi="Arial" w:cs="Arial"/>
        </w:rPr>
        <w:t>en el que se</w:t>
      </w:r>
      <w:r w:rsidR="001A28A0">
        <w:rPr>
          <w:rFonts w:ascii="Arial" w:hAnsi="Arial" w:cs="Arial"/>
        </w:rPr>
        <w:t xml:space="preserve"> enaltec</w:t>
      </w:r>
      <w:r w:rsidR="00C37558">
        <w:rPr>
          <w:rFonts w:ascii="Arial" w:hAnsi="Arial" w:cs="Arial"/>
        </w:rPr>
        <w:t>ieron</w:t>
      </w:r>
      <w:r w:rsidR="001A28A0">
        <w:rPr>
          <w:rFonts w:ascii="Arial" w:hAnsi="Arial" w:cs="Arial"/>
        </w:rPr>
        <w:t xml:space="preserve"> </w:t>
      </w:r>
      <w:r>
        <w:rPr>
          <w:rFonts w:ascii="Arial" w:hAnsi="Arial" w:cs="Arial"/>
        </w:rPr>
        <w:t>la belleza y atractivos d</w:t>
      </w:r>
      <w:r w:rsidR="00C37558">
        <w:rPr>
          <w:rFonts w:ascii="Arial" w:hAnsi="Arial" w:cs="Arial"/>
        </w:rPr>
        <w:t xml:space="preserve">e todos los municipios, destacando las playas de Cancún. </w:t>
      </w:r>
    </w:p>
    <w:p w14:paraId="0ADC05C6" w14:textId="77777777" w:rsidR="00AE4E2B" w:rsidRDefault="00AE4E2B" w:rsidP="009E2246">
      <w:pPr>
        <w:jc w:val="both"/>
        <w:rPr>
          <w:rFonts w:ascii="Arial" w:hAnsi="Arial" w:cs="Arial"/>
        </w:rPr>
      </w:pPr>
    </w:p>
    <w:p w14:paraId="731D6DB2" w14:textId="056D5BA1" w:rsidR="00AE4E2B" w:rsidRDefault="00C37558" w:rsidP="009E2246">
      <w:pPr>
        <w:jc w:val="both"/>
        <w:rPr>
          <w:rFonts w:ascii="Arial" w:hAnsi="Arial" w:cs="Arial"/>
        </w:rPr>
      </w:pPr>
      <w:r>
        <w:rPr>
          <w:rFonts w:ascii="Arial" w:hAnsi="Arial" w:cs="Arial"/>
        </w:rPr>
        <w:t xml:space="preserve">En presencia del diputado constituyente Gilberto Pastrana y otros mandatarios estatales, la </w:t>
      </w:r>
      <w:r w:rsidR="00AE4E2B">
        <w:rPr>
          <w:rFonts w:ascii="Arial" w:hAnsi="Arial" w:cs="Arial"/>
        </w:rPr>
        <w:t>Gobernadora resaltó que pese a la contingencia climática</w:t>
      </w:r>
      <w:r>
        <w:rPr>
          <w:rFonts w:ascii="Arial" w:hAnsi="Arial" w:cs="Arial"/>
        </w:rPr>
        <w:t xml:space="preserve"> en la que se mantuvo todo el tiempo al pendiente de la atención a los ciudadanos con </w:t>
      </w:r>
      <w:r>
        <w:rPr>
          <w:rFonts w:ascii="Arial" w:hAnsi="Arial" w:cs="Arial"/>
        </w:rPr>
        <w:lastRenderedPageBreak/>
        <w:t>presidentes municipales como Ana Paty Peralta en Benito Juárez</w:t>
      </w:r>
      <w:r w:rsidR="00AE4E2B">
        <w:rPr>
          <w:rFonts w:ascii="Arial" w:hAnsi="Arial" w:cs="Arial"/>
        </w:rPr>
        <w:t xml:space="preserve">, se lograron </w:t>
      </w:r>
      <w:r>
        <w:rPr>
          <w:rFonts w:ascii="Arial" w:hAnsi="Arial" w:cs="Arial"/>
        </w:rPr>
        <w:t>realizar</w:t>
      </w:r>
      <w:r w:rsidR="00AE4E2B">
        <w:rPr>
          <w:rFonts w:ascii="Arial" w:hAnsi="Arial" w:cs="Arial"/>
        </w:rPr>
        <w:t xml:space="preserve"> los festejos para disfrute de la población</w:t>
      </w:r>
      <w:r>
        <w:rPr>
          <w:rFonts w:ascii="Arial" w:hAnsi="Arial" w:cs="Arial"/>
        </w:rPr>
        <w:t xml:space="preserve">, ya que precisamente se caracteriza por ser un estado resiliente que ha sabido enfrentar </w:t>
      </w:r>
      <w:r w:rsidR="006B1C74">
        <w:rPr>
          <w:rFonts w:ascii="Arial" w:hAnsi="Arial" w:cs="Arial"/>
        </w:rPr>
        <w:t>no solo fenómenos hidrometeorológicos</w:t>
      </w:r>
      <w:r w:rsidR="007F7104">
        <w:rPr>
          <w:rFonts w:ascii="Arial" w:hAnsi="Arial" w:cs="Arial"/>
        </w:rPr>
        <w:t>,</w:t>
      </w:r>
      <w:r w:rsidR="006B1C74">
        <w:rPr>
          <w:rFonts w:ascii="Arial" w:hAnsi="Arial" w:cs="Arial"/>
        </w:rPr>
        <w:t xml:space="preserve"> sino </w:t>
      </w:r>
      <w:r w:rsidR="007F7104">
        <w:rPr>
          <w:rFonts w:ascii="Arial" w:hAnsi="Arial" w:cs="Arial"/>
        </w:rPr>
        <w:t xml:space="preserve">ha crecido tanto como otros sitios que llevan siglos consolidando su historia. </w:t>
      </w:r>
    </w:p>
    <w:p w14:paraId="52B671FD" w14:textId="77777777" w:rsidR="007F7104" w:rsidRDefault="007F7104" w:rsidP="009E2246">
      <w:pPr>
        <w:jc w:val="both"/>
        <w:rPr>
          <w:rFonts w:ascii="Arial" w:hAnsi="Arial" w:cs="Arial"/>
        </w:rPr>
      </w:pPr>
    </w:p>
    <w:p w14:paraId="78015E5E" w14:textId="08CFEE6F" w:rsidR="007F7104" w:rsidRDefault="007F7104" w:rsidP="009E2246">
      <w:pPr>
        <w:jc w:val="both"/>
        <w:rPr>
          <w:rFonts w:ascii="Arial" w:hAnsi="Arial" w:cs="Arial"/>
        </w:rPr>
      </w:pPr>
      <w:r>
        <w:rPr>
          <w:rFonts w:ascii="Arial" w:hAnsi="Arial" w:cs="Arial"/>
        </w:rPr>
        <w:t xml:space="preserve">Posteriormente, la </w:t>
      </w:r>
      <w:proofErr w:type="gramStart"/>
      <w:r>
        <w:rPr>
          <w:rFonts w:ascii="Arial" w:hAnsi="Arial" w:cs="Arial"/>
        </w:rPr>
        <w:t>Presidenta</w:t>
      </w:r>
      <w:proofErr w:type="gramEnd"/>
      <w:r>
        <w:rPr>
          <w:rFonts w:ascii="Arial" w:hAnsi="Arial" w:cs="Arial"/>
        </w:rPr>
        <w:t xml:space="preserve"> Municipal de Benito Juárez </w:t>
      </w:r>
      <w:r w:rsidR="000D584F">
        <w:rPr>
          <w:rFonts w:ascii="Arial" w:hAnsi="Arial" w:cs="Arial"/>
        </w:rPr>
        <w:t xml:space="preserve">estuvo presente en la inauguración del Festival del Caribe “Esto es Quintana Roo”, en la explanada de la Bandera, una verbena popular y fiesta cultural para los quintanarroenses, en la que se tuvieron presentaciones de música, danza y folclor propios de la identidad local. </w:t>
      </w:r>
    </w:p>
    <w:p w14:paraId="19CF1DE2" w14:textId="77777777" w:rsidR="008F4EBE" w:rsidRPr="00882584" w:rsidRDefault="008F4EBE" w:rsidP="008F4EBE">
      <w:pPr>
        <w:jc w:val="both"/>
        <w:rPr>
          <w:rFonts w:ascii="Arial" w:hAnsi="Arial" w:cs="Arial"/>
        </w:rPr>
      </w:pPr>
    </w:p>
    <w:p w14:paraId="620403D5" w14:textId="11B13BFD" w:rsidR="00865C42" w:rsidRPr="00882584" w:rsidRDefault="00882584" w:rsidP="00882584">
      <w:pPr>
        <w:jc w:val="center"/>
        <w:rPr>
          <w:rFonts w:ascii="Arial" w:hAnsi="Arial" w:cs="Arial"/>
        </w:rPr>
      </w:pPr>
      <w:r w:rsidRPr="00882584">
        <w:rPr>
          <w:rFonts w:ascii="Arial" w:hAnsi="Arial" w:cs="Arial"/>
        </w:rPr>
        <w:t>****</w:t>
      </w:r>
      <w:r>
        <w:rPr>
          <w:rFonts w:ascii="Arial" w:hAnsi="Arial" w:cs="Arial"/>
        </w:rPr>
        <w:t>********</w:t>
      </w:r>
    </w:p>
    <w:sectPr w:rsidR="00865C42" w:rsidRPr="00882584" w:rsidSect="0092028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F332D" w14:textId="77777777" w:rsidR="005808A7" w:rsidRDefault="005808A7" w:rsidP="0092028B">
      <w:r>
        <w:separator/>
      </w:r>
    </w:p>
  </w:endnote>
  <w:endnote w:type="continuationSeparator" w:id="0">
    <w:p w14:paraId="1AACFC8B" w14:textId="77777777" w:rsidR="005808A7" w:rsidRDefault="005808A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EBFA" w14:textId="77777777" w:rsidR="00EB2334" w:rsidRDefault="00EB233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4DF5" w14:textId="77777777" w:rsidR="00EB2334" w:rsidRDefault="00EB23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182ED" w14:textId="77777777" w:rsidR="005808A7" w:rsidRDefault="005808A7" w:rsidP="0092028B">
      <w:r>
        <w:separator/>
      </w:r>
    </w:p>
  </w:footnote>
  <w:footnote w:type="continuationSeparator" w:id="0">
    <w:p w14:paraId="3D672129" w14:textId="77777777" w:rsidR="005808A7" w:rsidRDefault="005808A7"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5097" w14:textId="77777777" w:rsidR="00EB2334" w:rsidRDefault="00EB233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4C8134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B2334">
                            <w:rPr>
                              <w:rFonts w:cstheme="minorHAnsi"/>
                              <w:b/>
                              <w:bCs/>
                              <w:lang w:val="es-ES"/>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4C8134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B2334">
                      <w:rPr>
                        <w:rFonts w:cstheme="minorHAnsi"/>
                        <w:b/>
                        <w:bCs/>
                        <w:lang w:val="es-ES"/>
                      </w:rPr>
                      <w:t>20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CED4" w14:textId="77777777" w:rsidR="00EB2334" w:rsidRDefault="00EB23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6718"/>
    <w:multiLevelType w:val="hybridMultilevel"/>
    <w:tmpl w:val="1C541040"/>
    <w:lvl w:ilvl="0" w:tplc="85AA29B2">
      <w:start w:val="16"/>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A43C5"/>
    <w:multiLevelType w:val="hybridMultilevel"/>
    <w:tmpl w:val="D4A09FE2"/>
    <w:lvl w:ilvl="0" w:tplc="63E4B12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A7E32"/>
    <w:multiLevelType w:val="hybridMultilevel"/>
    <w:tmpl w:val="2E9C9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11"/>
  </w:num>
  <w:num w:numId="2" w16cid:durableId="381247589">
    <w:abstractNumId w:val="19"/>
  </w:num>
  <w:num w:numId="3" w16cid:durableId="1350453206">
    <w:abstractNumId w:val="6"/>
  </w:num>
  <w:num w:numId="4" w16cid:durableId="2059013186">
    <w:abstractNumId w:val="13"/>
  </w:num>
  <w:num w:numId="5" w16cid:durableId="2000115139">
    <w:abstractNumId w:val="15"/>
  </w:num>
  <w:num w:numId="6" w16cid:durableId="1912302049">
    <w:abstractNumId w:val="1"/>
  </w:num>
  <w:num w:numId="7" w16cid:durableId="1343319712">
    <w:abstractNumId w:val="21"/>
  </w:num>
  <w:num w:numId="8" w16cid:durableId="1458714387">
    <w:abstractNumId w:val="10"/>
  </w:num>
  <w:num w:numId="9" w16cid:durableId="812523015">
    <w:abstractNumId w:val="9"/>
  </w:num>
  <w:num w:numId="10" w16cid:durableId="1335645042">
    <w:abstractNumId w:val="16"/>
  </w:num>
  <w:num w:numId="11" w16cid:durableId="634992595">
    <w:abstractNumId w:val="12"/>
  </w:num>
  <w:num w:numId="12" w16cid:durableId="1755202202">
    <w:abstractNumId w:val="17"/>
  </w:num>
  <w:num w:numId="13" w16cid:durableId="1921794267">
    <w:abstractNumId w:val="2"/>
  </w:num>
  <w:num w:numId="14" w16cid:durableId="1147933680">
    <w:abstractNumId w:val="5"/>
  </w:num>
  <w:num w:numId="15" w16cid:durableId="2144344463">
    <w:abstractNumId w:val="14"/>
  </w:num>
  <w:num w:numId="16" w16cid:durableId="1053892324">
    <w:abstractNumId w:val="7"/>
  </w:num>
  <w:num w:numId="17" w16cid:durableId="359667562">
    <w:abstractNumId w:val="18"/>
  </w:num>
  <w:num w:numId="18" w16cid:durableId="469715409">
    <w:abstractNumId w:val="3"/>
  </w:num>
  <w:num w:numId="19" w16cid:durableId="1769495619">
    <w:abstractNumId w:val="20"/>
  </w:num>
  <w:num w:numId="20" w16cid:durableId="1613709520">
    <w:abstractNumId w:val="8"/>
  </w:num>
  <w:num w:numId="21" w16cid:durableId="581915374">
    <w:abstractNumId w:val="4"/>
  </w:num>
  <w:num w:numId="22" w16cid:durableId="1885680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56D"/>
    <w:rsid w:val="000D2EE5"/>
    <w:rsid w:val="000D584F"/>
    <w:rsid w:val="00111F21"/>
    <w:rsid w:val="001251F8"/>
    <w:rsid w:val="00131F2A"/>
    <w:rsid w:val="0014199E"/>
    <w:rsid w:val="001526F9"/>
    <w:rsid w:val="001A28A0"/>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4594B"/>
    <w:rsid w:val="00485C06"/>
    <w:rsid w:val="00496F14"/>
    <w:rsid w:val="004A519D"/>
    <w:rsid w:val="004D6C77"/>
    <w:rsid w:val="00500033"/>
    <w:rsid w:val="00500F50"/>
    <w:rsid w:val="00507347"/>
    <w:rsid w:val="00512C37"/>
    <w:rsid w:val="00521F84"/>
    <w:rsid w:val="00535CB9"/>
    <w:rsid w:val="005577C6"/>
    <w:rsid w:val="00562395"/>
    <w:rsid w:val="00571915"/>
    <w:rsid w:val="005808A7"/>
    <w:rsid w:val="00594917"/>
    <w:rsid w:val="005B47AE"/>
    <w:rsid w:val="005F0CDA"/>
    <w:rsid w:val="0061756C"/>
    <w:rsid w:val="00634D39"/>
    <w:rsid w:val="0063616E"/>
    <w:rsid w:val="0065406D"/>
    <w:rsid w:val="0066440A"/>
    <w:rsid w:val="0067627D"/>
    <w:rsid w:val="00677EBC"/>
    <w:rsid w:val="006960A5"/>
    <w:rsid w:val="006A1CAC"/>
    <w:rsid w:val="006A7277"/>
    <w:rsid w:val="006B1C74"/>
    <w:rsid w:val="006F0C0F"/>
    <w:rsid w:val="006F54F3"/>
    <w:rsid w:val="0070322A"/>
    <w:rsid w:val="00714BC8"/>
    <w:rsid w:val="00725BC1"/>
    <w:rsid w:val="00727F70"/>
    <w:rsid w:val="00744B32"/>
    <w:rsid w:val="00751B55"/>
    <w:rsid w:val="0076340C"/>
    <w:rsid w:val="00771DF7"/>
    <w:rsid w:val="00773299"/>
    <w:rsid w:val="007B128D"/>
    <w:rsid w:val="007E0B4C"/>
    <w:rsid w:val="007F3DEC"/>
    <w:rsid w:val="007F7104"/>
    <w:rsid w:val="00801997"/>
    <w:rsid w:val="00822E90"/>
    <w:rsid w:val="00835CA4"/>
    <w:rsid w:val="00865C42"/>
    <w:rsid w:val="008725D3"/>
    <w:rsid w:val="00882584"/>
    <w:rsid w:val="0089057B"/>
    <w:rsid w:val="00893676"/>
    <w:rsid w:val="008936BC"/>
    <w:rsid w:val="008A3EC0"/>
    <w:rsid w:val="008A4CFE"/>
    <w:rsid w:val="008C2F4E"/>
    <w:rsid w:val="008D6184"/>
    <w:rsid w:val="008F4EB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9E2246"/>
    <w:rsid w:val="00A21FB4"/>
    <w:rsid w:val="00A30327"/>
    <w:rsid w:val="00A4359A"/>
    <w:rsid w:val="00A532FD"/>
    <w:rsid w:val="00A5698C"/>
    <w:rsid w:val="00A769BC"/>
    <w:rsid w:val="00AA45D3"/>
    <w:rsid w:val="00AC6469"/>
    <w:rsid w:val="00AC7FCB"/>
    <w:rsid w:val="00AE35FF"/>
    <w:rsid w:val="00AE4E2B"/>
    <w:rsid w:val="00B20549"/>
    <w:rsid w:val="00B43D6C"/>
    <w:rsid w:val="00B446D9"/>
    <w:rsid w:val="00B5654E"/>
    <w:rsid w:val="00BA3047"/>
    <w:rsid w:val="00BB0A1C"/>
    <w:rsid w:val="00BC1AE2"/>
    <w:rsid w:val="00BD5728"/>
    <w:rsid w:val="00BE2F07"/>
    <w:rsid w:val="00BE72AC"/>
    <w:rsid w:val="00C225A9"/>
    <w:rsid w:val="00C37558"/>
    <w:rsid w:val="00C44C17"/>
    <w:rsid w:val="00C536F9"/>
    <w:rsid w:val="00C71425"/>
    <w:rsid w:val="00C948AD"/>
    <w:rsid w:val="00C956D7"/>
    <w:rsid w:val="00CB2A24"/>
    <w:rsid w:val="00CC4F21"/>
    <w:rsid w:val="00D00AB3"/>
    <w:rsid w:val="00D02565"/>
    <w:rsid w:val="00D05212"/>
    <w:rsid w:val="00D23899"/>
    <w:rsid w:val="00D301AB"/>
    <w:rsid w:val="00D33BCE"/>
    <w:rsid w:val="00D7477A"/>
    <w:rsid w:val="00D80EDE"/>
    <w:rsid w:val="00DC73C2"/>
    <w:rsid w:val="00DF7F0E"/>
    <w:rsid w:val="00E90C7C"/>
    <w:rsid w:val="00E9540E"/>
    <w:rsid w:val="00EA339E"/>
    <w:rsid w:val="00EB2334"/>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2</Pages>
  <Words>497</Words>
  <Characters>2739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11</cp:revision>
  <dcterms:created xsi:type="dcterms:W3CDTF">2024-10-03T21:47:00Z</dcterms:created>
  <dcterms:modified xsi:type="dcterms:W3CDTF">2024-10-09T02:41:00Z</dcterms:modified>
</cp:coreProperties>
</file>